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F" w:rsidRPr="006A1329" w:rsidRDefault="00FC746F" w:rsidP="00FC746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FC746F" w:rsidRPr="006A1329" w:rsidRDefault="00FC746F" w:rsidP="00FC746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FC746F" w:rsidRPr="006A1329" w:rsidRDefault="00FC746F" w:rsidP="00FC746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FC746F" w:rsidRPr="006A1329" w:rsidRDefault="00FC746F" w:rsidP="00FC746F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FC746F" w:rsidRPr="006A1329" w:rsidRDefault="00FC746F" w:rsidP="00FC746F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ПОСТАНОВЛЕНИЕ</w:t>
      </w:r>
    </w:p>
    <w:p w:rsidR="00FC746F" w:rsidRPr="006A1329" w:rsidRDefault="00FC746F" w:rsidP="00FC746F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46F" w:rsidRPr="006A1329" w:rsidRDefault="00FC746F" w:rsidP="00FC746F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01.07.2019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6A1329">
        <w:rPr>
          <w:rFonts w:ascii="Arial" w:hAnsi="Arial" w:cs="Arial"/>
          <w:b/>
          <w:sz w:val="24"/>
          <w:szCs w:val="24"/>
        </w:rPr>
        <w:t xml:space="preserve">  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1329">
        <w:rPr>
          <w:rFonts w:ascii="Arial" w:hAnsi="Arial" w:cs="Arial"/>
          <w:b/>
          <w:sz w:val="24"/>
          <w:szCs w:val="24"/>
        </w:rPr>
        <w:t>16</w:t>
      </w:r>
    </w:p>
    <w:p w:rsidR="00FC746F" w:rsidRPr="006A1329" w:rsidRDefault="00FC746F" w:rsidP="00FC746F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46F" w:rsidRPr="006A1329" w:rsidRDefault="00FC746F" w:rsidP="00FC746F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FC746F" w:rsidRPr="006A1329" w:rsidRDefault="00FC746F" w:rsidP="00FC746F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46F" w:rsidRPr="006A1329" w:rsidRDefault="00FC746F" w:rsidP="00FC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О вне</w:t>
      </w:r>
      <w:r>
        <w:rPr>
          <w:rFonts w:ascii="Arial" w:hAnsi="Arial" w:cs="Arial"/>
          <w:b/>
          <w:sz w:val="24"/>
          <w:szCs w:val="24"/>
        </w:rPr>
        <w:t xml:space="preserve">сении изменений в постановление </w:t>
      </w:r>
      <w:r w:rsidRPr="006A1329">
        <w:rPr>
          <w:rFonts w:ascii="Arial" w:hAnsi="Arial" w:cs="Arial"/>
          <w:b/>
          <w:sz w:val="24"/>
          <w:szCs w:val="24"/>
        </w:rPr>
        <w:t>от 14.08.2015 № 15 «Об утверждении</w:t>
      </w:r>
    </w:p>
    <w:p w:rsidR="00FC746F" w:rsidRPr="006A1329" w:rsidRDefault="00FC746F" w:rsidP="00FC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Административного регламента по предоставлению муниципальной </w:t>
      </w:r>
      <w:r w:rsidRPr="006A1329">
        <w:rPr>
          <w:rFonts w:ascii="Arial" w:hAnsi="Arial" w:cs="Arial"/>
          <w:b/>
          <w:sz w:val="24"/>
          <w:szCs w:val="24"/>
        </w:rPr>
        <w:t>усл</w:t>
      </w:r>
      <w:r>
        <w:rPr>
          <w:rFonts w:ascii="Arial" w:hAnsi="Arial" w:cs="Arial"/>
          <w:b/>
          <w:sz w:val="24"/>
          <w:szCs w:val="24"/>
        </w:rPr>
        <w:t xml:space="preserve">уги «Выдача  разрешения на снос </w:t>
      </w:r>
      <w:r w:rsidRPr="006A1329">
        <w:rPr>
          <w:rFonts w:ascii="Arial" w:hAnsi="Arial" w:cs="Arial"/>
          <w:b/>
          <w:sz w:val="24"/>
          <w:szCs w:val="24"/>
        </w:rPr>
        <w:t>или пересадку зеленых насаждений».</w:t>
      </w:r>
    </w:p>
    <w:p w:rsidR="00FC746F" w:rsidRPr="006A1329" w:rsidRDefault="00FC746F" w:rsidP="00FC74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46F" w:rsidRPr="006A1329" w:rsidRDefault="00FC746F" w:rsidP="00FC74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ПОСТАНОВЛЯЮ:</w:t>
      </w:r>
    </w:p>
    <w:p w:rsidR="00FC746F" w:rsidRPr="006A1329" w:rsidRDefault="00FC746F" w:rsidP="00FC746F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A1329">
        <w:rPr>
          <w:rStyle w:val="a7"/>
          <w:rFonts w:ascii="Arial" w:hAnsi="Arial" w:cs="Arial"/>
          <w:sz w:val="24"/>
          <w:szCs w:val="24"/>
        </w:rPr>
        <w:footnoteReference w:id="1"/>
      </w:r>
      <w:r w:rsidRPr="006A1329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A132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</w:t>
      </w:r>
      <w:r>
        <w:rPr>
          <w:rFonts w:ascii="Arial" w:eastAsia="Calibri" w:hAnsi="Arial" w:cs="Arial"/>
          <w:sz w:val="24"/>
          <w:szCs w:val="24"/>
        </w:rPr>
        <w:t>твенных и муниципальных услуг».</w:t>
      </w:r>
      <w:proofErr w:type="gramEnd"/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6A1329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A1329">
        <w:rPr>
          <w:rFonts w:ascii="Arial" w:hAnsi="Arial" w:cs="Arial"/>
          <w:strike/>
          <w:sz w:val="24"/>
          <w:szCs w:val="24"/>
        </w:rPr>
        <w:t>либо</w:t>
      </w:r>
      <w:r w:rsidRPr="006A1329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либо в </w:t>
      </w:r>
      <w:r w:rsidRPr="006A1329">
        <w:rPr>
          <w:rFonts w:ascii="Arial" w:hAnsi="Arial" w:cs="Arial"/>
          <w:sz w:val="24"/>
          <w:szCs w:val="24"/>
        </w:rPr>
        <w:lastRenderedPageBreak/>
        <w:t xml:space="preserve">соответствующий орган государственной власти публично-правового образования, являющийся учредителем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). 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A1329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A1329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в) портала досудебного обжалования (do.gosuslugi.ru).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746F" w:rsidRPr="006A1329" w:rsidRDefault="00FC746F" w:rsidP="00FC74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A1329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1329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A1329">
        <w:rPr>
          <w:rFonts w:ascii="Arial" w:hAnsi="Arial" w:cs="Arial"/>
          <w:sz w:val="24"/>
          <w:szCs w:val="24"/>
        </w:rPr>
        <w:t>: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A1329">
        <w:rPr>
          <w:rFonts w:ascii="Arial" w:eastAsia="Calibri" w:hAnsi="Arial" w:cs="Arial"/>
          <w:sz w:val="24"/>
          <w:szCs w:val="24"/>
        </w:rPr>
        <w:t xml:space="preserve"> МФЦ</w:t>
      </w:r>
      <w:r w:rsidRPr="006A1329">
        <w:rPr>
          <w:rFonts w:ascii="Arial" w:hAnsi="Arial" w:cs="Arial"/>
          <w:sz w:val="24"/>
          <w:szCs w:val="24"/>
          <w:lang w:eastAsia="en-US"/>
        </w:rPr>
        <w:t>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5.13.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A1329">
        <w:rPr>
          <w:rFonts w:ascii="Arial" w:hAnsi="Arial" w:cs="Arial"/>
          <w:sz w:val="24"/>
          <w:szCs w:val="24"/>
        </w:rPr>
        <w:t>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A1329">
        <w:rPr>
          <w:rFonts w:ascii="Arial" w:hAnsi="Arial" w:cs="Arial"/>
          <w:sz w:val="24"/>
          <w:szCs w:val="24"/>
        </w:rPr>
        <w:t>Администрации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регистрации. 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A1329">
        <w:rPr>
          <w:rFonts w:ascii="Arial" w:hAnsi="Arial" w:cs="Arial"/>
          <w:sz w:val="24"/>
          <w:szCs w:val="24"/>
        </w:rPr>
        <w:t>глава 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A1329">
        <w:rPr>
          <w:rFonts w:ascii="Arial" w:hAnsi="Arial" w:cs="Arial"/>
          <w:sz w:val="24"/>
          <w:szCs w:val="24"/>
        </w:rPr>
        <w:t>Администрацией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A1329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6A132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A1329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A1329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6A1329">
        <w:rPr>
          <w:rFonts w:ascii="Arial" w:hAnsi="Arial" w:cs="Arial"/>
          <w:sz w:val="24"/>
          <w:szCs w:val="24"/>
        </w:rPr>
        <w:t>жалобы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текст письменной жалобы не поддается прочтению.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  <w:proofErr w:type="gramEnd"/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5.18. </w:t>
      </w:r>
      <w:r w:rsidRPr="006A1329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5.19.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C746F" w:rsidRPr="006A1329" w:rsidRDefault="00FC746F" w:rsidP="00FC74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6A1329">
        <w:rPr>
          <w:rFonts w:ascii="Arial" w:hAnsi="Arial" w:cs="Arial"/>
          <w:sz w:val="24"/>
          <w:szCs w:val="24"/>
        </w:rPr>
        <w:t xml:space="preserve"> 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FC746F" w:rsidRPr="006A1329" w:rsidRDefault="00FC746F" w:rsidP="00FC746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Глава Администрации</w:t>
      </w:r>
    </w:p>
    <w:p w:rsidR="00FC746F" w:rsidRPr="006A1329" w:rsidRDefault="00FC746F" w:rsidP="00FC746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6A1329">
        <w:rPr>
          <w:rFonts w:ascii="Arial" w:hAnsi="Arial" w:cs="Arial"/>
          <w:sz w:val="24"/>
          <w:szCs w:val="24"/>
          <w:lang w:eastAsia="en-US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  <w:lang w:eastAsia="en-US"/>
        </w:rPr>
        <w:t xml:space="preserve"> сельсовета            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  В.В. </w:t>
      </w:r>
      <w:proofErr w:type="spellStart"/>
      <w:r w:rsidRPr="006A1329">
        <w:rPr>
          <w:rFonts w:ascii="Arial" w:hAnsi="Arial" w:cs="Arial"/>
          <w:sz w:val="24"/>
          <w:szCs w:val="24"/>
          <w:lang w:eastAsia="en-US"/>
        </w:rPr>
        <w:t>Быковченко</w:t>
      </w:r>
      <w:proofErr w:type="spellEnd"/>
    </w:p>
    <w:p w:rsidR="005742F6" w:rsidRPr="00FC746F" w:rsidRDefault="005742F6" w:rsidP="00FC746F">
      <w:pPr>
        <w:jc w:val="both"/>
        <w:rPr>
          <w:rFonts w:ascii="Arial" w:hAnsi="Arial" w:cs="Arial"/>
          <w:sz w:val="24"/>
          <w:szCs w:val="24"/>
        </w:rPr>
      </w:pPr>
    </w:p>
    <w:sectPr w:rsidR="005742F6" w:rsidRPr="00FC746F" w:rsidSect="00FC746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6F" w:rsidRDefault="00FC746F" w:rsidP="00FC746F">
      <w:pPr>
        <w:spacing w:after="0" w:line="240" w:lineRule="auto"/>
      </w:pPr>
      <w:r>
        <w:separator/>
      </w:r>
    </w:p>
  </w:endnote>
  <w:endnote w:type="continuationSeparator" w:id="0">
    <w:p w:rsidR="00FC746F" w:rsidRDefault="00FC746F" w:rsidP="00FC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6F" w:rsidRDefault="00FC746F" w:rsidP="00FC746F">
      <w:pPr>
        <w:spacing w:after="0" w:line="240" w:lineRule="auto"/>
      </w:pPr>
      <w:r>
        <w:separator/>
      </w:r>
    </w:p>
  </w:footnote>
  <w:footnote w:type="continuationSeparator" w:id="0">
    <w:p w:rsidR="00FC746F" w:rsidRDefault="00FC746F" w:rsidP="00FC746F">
      <w:pPr>
        <w:spacing w:after="0" w:line="240" w:lineRule="auto"/>
      </w:pPr>
      <w:r>
        <w:continuationSeparator/>
      </w:r>
    </w:p>
  </w:footnote>
  <w:footnote w:id="1">
    <w:p w:rsidR="00FC746F" w:rsidRDefault="00FC746F" w:rsidP="00FC746F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ED"/>
    <w:rsid w:val="005742F6"/>
    <w:rsid w:val="006C2930"/>
    <w:rsid w:val="00982FED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7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C746F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FC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FC7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C7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7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C746F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FC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FC7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C7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2575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2020-02-12T04:57:00Z</dcterms:created>
  <dcterms:modified xsi:type="dcterms:W3CDTF">2020-02-12T04:58:00Z</dcterms:modified>
</cp:coreProperties>
</file>