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74" w:rsidRPr="004176F1" w:rsidRDefault="00CB0D74" w:rsidP="00CB0D74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4176F1">
        <w:rPr>
          <w:rFonts w:ascii="Arial" w:hAnsi="Arial" w:cs="Arial"/>
          <w:b/>
          <w:caps/>
          <w:sz w:val="24"/>
          <w:szCs w:val="24"/>
        </w:rPr>
        <w:t>Российская Федерация</w:t>
      </w:r>
    </w:p>
    <w:p w:rsidR="00CB0D74" w:rsidRPr="004176F1" w:rsidRDefault="00CB0D74" w:rsidP="00CB0D74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4176F1">
        <w:rPr>
          <w:rFonts w:ascii="Arial" w:hAnsi="Arial" w:cs="Arial"/>
          <w:b/>
          <w:caps/>
          <w:sz w:val="24"/>
          <w:szCs w:val="24"/>
        </w:rPr>
        <w:t xml:space="preserve">Администрация Червовского сельсовета </w:t>
      </w:r>
    </w:p>
    <w:p w:rsidR="00CB0D74" w:rsidRPr="004176F1" w:rsidRDefault="00CB0D74" w:rsidP="00CB0D74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4176F1">
        <w:rPr>
          <w:rFonts w:ascii="Arial" w:hAnsi="Arial" w:cs="Arial"/>
          <w:b/>
          <w:caps/>
          <w:sz w:val="24"/>
          <w:szCs w:val="24"/>
        </w:rPr>
        <w:t>Кытмановского района Алтайского края</w:t>
      </w:r>
    </w:p>
    <w:p w:rsidR="00CB0D74" w:rsidRPr="004176F1" w:rsidRDefault="00CB0D74" w:rsidP="00CB0D74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B0D74" w:rsidRPr="004176F1" w:rsidRDefault="00CB0D74" w:rsidP="00CB0D74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76F1">
        <w:rPr>
          <w:rFonts w:ascii="Arial" w:hAnsi="Arial" w:cs="Arial"/>
          <w:b/>
          <w:sz w:val="24"/>
          <w:szCs w:val="24"/>
        </w:rPr>
        <w:t>ПОСТАНОВЛЕНИЕ</w:t>
      </w:r>
    </w:p>
    <w:p w:rsidR="00CB0D74" w:rsidRPr="004176F1" w:rsidRDefault="00CB0D74" w:rsidP="00CB0D74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B0D74" w:rsidRPr="004176F1" w:rsidRDefault="00CB0D74" w:rsidP="00CB0D74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176F1">
        <w:rPr>
          <w:rFonts w:ascii="Arial" w:hAnsi="Arial" w:cs="Arial"/>
          <w:b/>
          <w:sz w:val="24"/>
          <w:szCs w:val="24"/>
        </w:rPr>
        <w:t xml:space="preserve">10.01.2019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</w:t>
      </w:r>
      <w:r w:rsidRPr="004176F1">
        <w:rPr>
          <w:rFonts w:ascii="Arial" w:hAnsi="Arial" w:cs="Arial"/>
          <w:b/>
          <w:sz w:val="24"/>
          <w:szCs w:val="24"/>
        </w:rPr>
        <w:t>№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176F1">
        <w:rPr>
          <w:rFonts w:ascii="Arial" w:hAnsi="Arial" w:cs="Arial"/>
          <w:b/>
          <w:sz w:val="24"/>
          <w:szCs w:val="24"/>
        </w:rPr>
        <w:t>2</w:t>
      </w:r>
    </w:p>
    <w:p w:rsidR="00CB0D74" w:rsidRPr="004176F1" w:rsidRDefault="00CB0D74" w:rsidP="00CB0D74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B0D74" w:rsidRPr="00FA0EC4" w:rsidRDefault="00CB0D74" w:rsidP="00CB0D74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FA0EC4">
        <w:rPr>
          <w:rFonts w:ascii="Arial" w:hAnsi="Arial" w:cs="Arial"/>
          <w:b/>
          <w:caps/>
          <w:sz w:val="24"/>
          <w:szCs w:val="24"/>
        </w:rPr>
        <w:t>с. Червово</w:t>
      </w:r>
    </w:p>
    <w:p w:rsidR="00CB0D74" w:rsidRPr="004176F1" w:rsidRDefault="00CB0D74" w:rsidP="00CB0D74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B0D74" w:rsidRPr="004176F1" w:rsidRDefault="00CB0D74" w:rsidP="00CB0D74">
      <w:pPr>
        <w:pStyle w:val="a4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4176F1">
        <w:rPr>
          <w:rFonts w:ascii="Arial" w:hAnsi="Arial" w:cs="Arial"/>
          <w:b/>
          <w:sz w:val="24"/>
          <w:szCs w:val="24"/>
        </w:rPr>
        <w:t>О внесении адресов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176F1">
        <w:rPr>
          <w:rFonts w:ascii="Arial" w:hAnsi="Arial" w:cs="Arial"/>
          <w:b/>
          <w:sz w:val="24"/>
          <w:szCs w:val="24"/>
        </w:rPr>
        <w:t>объектов адресации</w:t>
      </w:r>
    </w:p>
    <w:p w:rsidR="00CB0D74" w:rsidRPr="004176F1" w:rsidRDefault="00CB0D74" w:rsidP="00CB0D74">
      <w:pPr>
        <w:pStyle w:val="a4"/>
        <w:ind w:left="426"/>
        <w:jc w:val="center"/>
        <w:rPr>
          <w:rFonts w:ascii="Arial" w:hAnsi="Arial" w:cs="Arial"/>
          <w:sz w:val="24"/>
          <w:szCs w:val="24"/>
        </w:rPr>
      </w:pPr>
    </w:p>
    <w:p w:rsidR="00CB0D74" w:rsidRPr="004176F1" w:rsidRDefault="00CB0D74" w:rsidP="00CB0D74">
      <w:pPr>
        <w:pStyle w:val="a4"/>
        <w:ind w:right="140"/>
        <w:jc w:val="both"/>
        <w:rPr>
          <w:rFonts w:ascii="Arial" w:hAnsi="Arial" w:cs="Arial"/>
          <w:sz w:val="24"/>
          <w:szCs w:val="24"/>
        </w:rPr>
      </w:pPr>
      <w:r w:rsidRPr="004176F1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4176F1">
        <w:rPr>
          <w:rFonts w:ascii="Arial" w:hAnsi="Arial" w:cs="Arial"/>
          <w:sz w:val="24"/>
          <w:szCs w:val="24"/>
        </w:rPr>
        <w:t xml:space="preserve">В рамках проводимых работ по актуализации государственного реестра согласно разделу 4 постановления Правительства Российской Федерации от 22.05.2015 № 492 «О составе сведений об адресах, размещаемых в государственном адресном реестре, порядка межведомственного информационного взаимодействия при ведении государственного реестра, о внесении изменений и признании утратившим силу некоторых актов Правительства Российской Федерации»  руководствуясь ст. 3 Устава муниципального образования </w:t>
      </w:r>
      <w:proofErr w:type="spellStart"/>
      <w:r w:rsidRPr="004176F1">
        <w:rPr>
          <w:rFonts w:ascii="Arial" w:hAnsi="Arial" w:cs="Arial"/>
          <w:sz w:val="24"/>
          <w:szCs w:val="24"/>
        </w:rPr>
        <w:t>Червовский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 сельсовет  Администрация </w:t>
      </w:r>
      <w:proofErr w:type="spellStart"/>
      <w:r w:rsidRPr="004176F1">
        <w:rPr>
          <w:rFonts w:ascii="Arial" w:hAnsi="Arial" w:cs="Arial"/>
          <w:sz w:val="24"/>
          <w:szCs w:val="24"/>
        </w:rPr>
        <w:t>Червовского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сельсовета ПОСТАНОВЛЯЕТ:</w:t>
      </w:r>
      <w:proofErr w:type="gramEnd"/>
    </w:p>
    <w:p w:rsidR="00CB0D74" w:rsidRPr="004176F1" w:rsidRDefault="00CB0D74" w:rsidP="00CB0D74">
      <w:pPr>
        <w:spacing w:after="0"/>
        <w:ind w:right="141"/>
        <w:jc w:val="both"/>
        <w:rPr>
          <w:rFonts w:ascii="Arial" w:hAnsi="Arial" w:cs="Arial"/>
          <w:sz w:val="24"/>
          <w:szCs w:val="24"/>
        </w:rPr>
      </w:pPr>
      <w:r w:rsidRPr="004176F1">
        <w:rPr>
          <w:rFonts w:ascii="Arial" w:hAnsi="Arial" w:cs="Arial"/>
          <w:sz w:val="24"/>
          <w:szCs w:val="24"/>
        </w:rPr>
        <w:t xml:space="preserve">          Внести в государственный адресный реестр ранее присвоенные адреса объектам адресации до вступления в силу Правил № 1221 присвоения, изменения и аннулирования адресов согласно ниже приведенному списку: </w:t>
      </w:r>
    </w:p>
    <w:p w:rsidR="00CB0D74" w:rsidRPr="004176F1" w:rsidRDefault="00CB0D74" w:rsidP="00CB0D74">
      <w:pPr>
        <w:pStyle w:val="a3"/>
        <w:widowControl w:val="0"/>
        <w:numPr>
          <w:ilvl w:val="0"/>
          <w:numId w:val="1"/>
        </w:numPr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4176F1">
        <w:rPr>
          <w:rFonts w:ascii="Arial" w:hAnsi="Arial" w:cs="Arial"/>
          <w:sz w:val="24"/>
          <w:szCs w:val="24"/>
        </w:rPr>
        <w:t xml:space="preserve">Алтайский край, </w:t>
      </w:r>
      <w:proofErr w:type="spellStart"/>
      <w:r w:rsidRPr="004176F1">
        <w:rPr>
          <w:rFonts w:ascii="Arial" w:hAnsi="Arial" w:cs="Arial"/>
          <w:sz w:val="24"/>
          <w:szCs w:val="24"/>
        </w:rPr>
        <w:t>Кытмановский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муниципальный район, сельское поселение </w:t>
      </w:r>
      <w:proofErr w:type="spellStart"/>
      <w:r w:rsidRPr="004176F1">
        <w:rPr>
          <w:rFonts w:ascii="Arial" w:hAnsi="Arial" w:cs="Arial"/>
          <w:sz w:val="24"/>
          <w:szCs w:val="24"/>
        </w:rPr>
        <w:t>Червовский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сельсовет, Червово село, Новая улица, дом 34, квартира 1;</w:t>
      </w:r>
    </w:p>
    <w:p w:rsidR="00CB0D74" w:rsidRPr="004176F1" w:rsidRDefault="00CB0D74" w:rsidP="00CB0D74">
      <w:pPr>
        <w:pStyle w:val="a3"/>
        <w:widowControl w:val="0"/>
        <w:numPr>
          <w:ilvl w:val="0"/>
          <w:numId w:val="1"/>
        </w:numPr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4176F1">
        <w:rPr>
          <w:rFonts w:ascii="Arial" w:hAnsi="Arial" w:cs="Arial"/>
          <w:sz w:val="24"/>
          <w:szCs w:val="24"/>
        </w:rPr>
        <w:t xml:space="preserve">Алтайский край, </w:t>
      </w:r>
      <w:proofErr w:type="spellStart"/>
      <w:r w:rsidRPr="004176F1">
        <w:rPr>
          <w:rFonts w:ascii="Arial" w:hAnsi="Arial" w:cs="Arial"/>
          <w:sz w:val="24"/>
          <w:szCs w:val="24"/>
        </w:rPr>
        <w:t>Кытмановский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муниципальный район, сельское поселение </w:t>
      </w:r>
      <w:proofErr w:type="spellStart"/>
      <w:r w:rsidRPr="004176F1">
        <w:rPr>
          <w:rFonts w:ascii="Arial" w:hAnsi="Arial" w:cs="Arial"/>
          <w:sz w:val="24"/>
          <w:szCs w:val="24"/>
        </w:rPr>
        <w:t>Червовский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сельсовет, Червово село, Новая улица, дом 34, квартира 2;</w:t>
      </w:r>
    </w:p>
    <w:p w:rsidR="00CB0D74" w:rsidRPr="004176F1" w:rsidRDefault="00CB0D74" w:rsidP="00CB0D74">
      <w:pPr>
        <w:pStyle w:val="a3"/>
        <w:widowControl w:val="0"/>
        <w:numPr>
          <w:ilvl w:val="0"/>
          <w:numId w:val="1"/>
        </w:numPr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4176F1">
        <w:rPr>
          <w:rFonts w:ascii="Arial" w:hAnsi="Arial" w:cs="Arial"/>
          <w:sz w:val="24"/>
          <w:szCs w:val="24"/>
        </w:rPr>
        <w:t xml:space="preserve">Алтайский край, </w:t>
      </w:r>
      <w:proofErr w:type="spellStart"/>
      <w:r w:rsidRPr="004176F1">
        <w:rPr>
          <w:rFonts w:ascii="Arial" w:hAnsi="Arial" w:cs="Arial"/>
          <w:sz w:val="24"/>
          <w:szCs w:val="24"/>
        </w:rPr>
        <w:t>Кытмановский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муниципальный район, сельское поселение </w:t>
      </w:r>
      <w:proofErr w:type="spellStart"/>
      <w:r w:rsidRPr="004176F1">
        <w:rPr>
          <w:rFonts w:ascii="Arial" w:hAnsi="Arial" w:cs="Arial"/>
          <w:sz w:val="24"/>
          <w:szCs w:val="24"/>
        </w:rPr>
        <w:t>Червовский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сельсовет, Червово село, Новая улица, дом 31, квартира 1;</w:t>
      </w:r>
    </w:p>
    <w:p w:rsidR="00CB0D74" w:rsidRPr="004176F1" w:rsidRDefault="00CB0D74" w:rsidP="00CB0D74">
      <w:pPr>
        <w:pStyle w:val="a3"/>
        <w:widowControl w:val="0"/>
        <w:numPr>
          <w:ilvl w:val="0"/>
          <w:numId w:val="1"/>
        </w:numPr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4176F1">
        <w:rPr>
          <w:rFonts w:ascii="Arial" w:hAnsi="Arial" w:cs="Arial"/>
          <w:sz w:val="24"/>
          <w:szCs w:val="24"/>
        </w:rPr>
        <w:t xml:space="preserve">Алтайский край, </w:t>
      </w:r>
      <w:proofErr w:type="spellStart"/>
      <w:r w:rsidRPr="004176F1">
        <w:rPr>
          <w:rFonts w:ascii="Arial" w:hAnsi="Arial" w:cs="Arial"/>
          <w:sz w:val="24"/>
          <w:szCs w:val="24"/>
        </w:rPr>
        <w:t>Кытмановский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муниципальный район, сельское поселение </w:t>
      </w:r>
      <w:proofErr w:type="spellStart"/>
      <w:r w:rsidRPr="004176F1">
        <w:rPr>
          <w:rFonts w:ascii="Arial" w:hAnsi="Arial" w:cs="Arial"/>
          <w:sz w:val="24"/>
          <w:szCs w:val="24"/>
        </w:rPr>
        <w:t>Червовский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сельсовет, Червово село, Новая улица, дом 31, квартира 2;</w:t>
      </w:r>
    </w:p>
    <w:p w:rsidR="00CB0D74" w:rsidRPr="004176F1" w:rsidRDefault="00CB0D74" w:rsidP="00CB0D74">
      <w:pPr>
        <w:pStyle w:val="a3"/>
        <w:widowControl w:val="0"/>
        <w:numPr>
          <w:ilvl w:val="0"/>
          <w:numId w:val="1"/>
        </w:numPr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4176F1">
        <w:rPr>
          <w:rFonts w:ascii="Arial" w:hAnsi="Arial" w:cs="Arial"/>
          <w:sz w:val="24"/>
          <w:szCs w:val="24"/>
        </w:rPr>
        <w:t xml:space="preserve">Алтайский край, </w:t>
      </w:r>
      <w:proofErr w:type="spellStart"/>
      <w:r w:rsidRPr="004176F1">
        <w:rPr>
          <w:rFonts w:ascii="Arial" w:hAnsi="Arial" w:cs="Arial"/>
          <w:sz w:val="24"/>
          <w:szCs w:val="24"/>
        </w:rPr>
        <w:t>Кытмановский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муниципальный район, сельское поселение </w:t>
      </w:r>
      <w:proofErr w:type="spellStart"/>
      <w:r w:rsidRPr="004176F1">
        <w:rPr>
          <w:rFonts w:ascii="Arial" w:hAnsi="Arial" w:cs="Arial"/>
          <w:sz w:val="24"/>
          <w:szCs w:val="24"/>
        </w:rPr>
        <w:t>Червовский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сельсовет, Червово село, Новая улица, дом 32, квартира 1;</w:t>
      </w:r>
    </w:p>
    <w:p w:rsidR="00CB0D74" w:rsidRDefault="00CB0D74" w:rsidP="00CB0D74">
      <w:pPr>
        <w:pStyle w:val="a3"/>
        <w:widowControl w:val="0"/>
        <w:numPr>
          <w:ilvl w:val="0"/>
          <w:numId w:val="1"/>
        </w:numPr>
        <w:spacing w:after="0" w:line="240" w:lineRule="auto"/>
        <w:ind w:right="141"/>
        <w:jc w:val="both"/>
        <w:rPr>
          <w:rFonts w:ascii="Arial" w:hAnsi="Arial" w:cs="Arial"/>
        </w:rPr>
      </w:pPr>
      <w:r w:rsidRPr="004176F1">
        <w:rPr>
          <w:rFonts w:ascii="Arial" w:hAnsi="Arial" w:cs="Arial"/>
          <w:sz w:val="24"/>
          <w:szCs w:val="24"/>
        </w:rPr>
        <w:t xml:space="preserve">Алтайский край, </w:t>
      </w:r>
      <w:proofErr w:type="spellStart"/>
      <w:r w:rsidRPr="004176F1">
        <w:rPr>
          <w:rFonts w:ascii="Arial" w:hAnsi="Arial" w:cs="Arial"/>
          <w:sz w:val="24"/>
          <w:szCs w:val="24"/>
        </w:rPr>
        <w:t>Кытмановский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муниципальный район, сельское поселение </w:t>
      </w:r>
      <w:proofErr w:type="spellStart"/>
      <w:r w:rsidRPr="004176F1">
        <w:rPr>
          <w:rFonts w:ascii="Arial" w:hAnsi="Arial" w:cs="Arial"/>
          <w:sz w:val="24"/>
          <w:szCs w:val="24"/>
        </w:rPr>
        <w:t>Червовский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сельсовет, Червово село, Новая улица, дом 32, квартира 2;</w:t>
      </w:r>
    </w:p>
    <w:p w:rsidR="00CB0D74" w:rsidRDefault="00CB0D74" w:rsidP="00CB0D74">
      <w:pPr>
        <w:pStyle w:val="a3"/>
        <w:spacing w:after="0" w:line="240" w:lineRule="auto"/>
        <w:ind w:left="705" w:right="141"/>
        <w:jc w:val="both"/>
        <w:rPr>
          <w:rFonts w:ascii="Arial" w:hAnsi="Arial" w:cs="Arial"/>
        </w:rPr>
      </w:pPr>
    </w:p>
    <w:p w:rsidR="00CB0D74" w:rsidRPr="004176F1" w:rsidRDefault="00CB0D74" w:rsidP="00CB0D74">
      <w:pPr>
        <w:pStyle w:val="a3"/>
        <w:spacing w:after="0" w:line="240" w:lineRule="auto"/>
        <w:ind w:left="705" w:right="141"/>
        <w:jc w:val="both"/>
        <w:rPr>
          <w:rFonts w:ascii="Arial" w:hAnsi="Arial" w:cs="Arial"/>
          <w:sz w:val="24"/>
          <w:szCs w:val="24"/>
        </w:rPr>
      </w:pPr>
    </w:p>
    <w:p w:rsidR="00CB0D74" w:rsidRDefault="00CB0D74" w:rsidP="00CB0D74">
      <w:pPr>
        <w:jc w:val="both"/>
        <w:rPr>
          <w:rFonts w:ascii="Arial" w:hAnsi="Arial" w:cs="Arial"/>
          <w:sz w:val="24"/>
          <w:szCs w:val="24"/>
        </w:rPr>
      </w:pPr>
      <w:r w:rsidRPr="004176F1">
        <w:rPr>
          <w:rFonts w:ascii="Arial" w:hAnsi="Arial" w:cs="Arial"/>
          <w:sz w:val="24"/>
          <w:szCs w:val="24"/>
        </w:rPr>
        <w:t xml:space="preserve">Глава Администрации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4176F1">
        <w:rPr>
          <w:rFonts w:ascii="Arial" w:hAnsi="Arial" w:cs="Arial"/>
          <w:sz w:val="24"/>
          <w:szCs w:val="24"/>
        </w:rPr>
        <w:t xml:space="preserve">В.В. </w:t>
      </w:r>
      <w:proofErr w:type="spellStart"/>
      <w:r w:rsidRPr="004176F1">
        <w:rPr>
          <w:rFonts w:ascii="Arial" w:hAnsi="Arial" w:cs="Arial"/>
          <w:sz w:val="24"/>
          <w:szCs w:val="24"/>
        </w:rPr>
        <w:t>Быковченко</w:t>
      </w:r>
      <w:proofErr w:type="spellEnd"/>
    </w:p>
    <w:p w:rsidR="005742F6" w:rsidRPr="00CB0D74" w:rsidRDefault="005742F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742F6" w:rsidRPr="00CB0D74" w:rsidSect="00CB0D74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90961"/>
    <w:multiLevelType w:val="hybridMultilevel"/>
    <w:tmpl w:val="1D4C491A"/>
    <w:lvl w:ilvl="0" w:tplc="42D68364">
      <w:start w:val="1"/>
      <w:numFmt w:val="decimal"/>
      <w:lvlText w:val="%1."/>
      <w:lvlJc w:val="left"/>
      <w:pPr>
        <w:ind w:left="705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71"/>
    <w:rsid w:val="005742F6"/>
    <w:rsid w:val="006C2930"/>
    <w:rsid w:val="00A61871"/>
    <w:rsid w:val="00CB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D74"/>
    <w:pPr>
      <w:ind w:left="720"/>
      <w:contextualSpacing/>
    </w:pPr>
  </w:style>
  <w:style w:type="paragraph" w:styleId="a4">
    <w:name w:val="No Spacing"/>
    <w:link w:val="a5"/>
    <w:qFormat/>
    <w:rsid w:val="00CB0D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CB0D7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D74"/>
    <w:pPr>
      <w:ind w:left="720"/>
      <w:contextualSpacing/>
    </w:pPr>
  </w:style>
  <w:style w:type="paragraph" w:styleId="a4">
    <w:name w:val="No Spacing"/>
    <w:link w:val="a5"/>
    <w:qFormat/>
    <w:rsid w:val="00CB0D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CB0D7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2</cp:revision>
  <dcterms:created xsi:type="dcterms:W3CDTF">2020-02-12T04:28:00Z</dcterms:created>
  <dcterms:modified xsi:type="dcterms:W3CDTF">2020-02-12T04:31:00Z</dcterms:modified>
</cp:coreProperties>
</file>